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EE5" w:rsidRDefault="00415EE5" w:rsidP="00415EE5">
      <w:pPr>
        <w:jc w:val="center"/>
        <w:rPr>
          <w:rFonts w:cs="DecoType Naskh Swashes"/>
          <w:b/>
          <w:bCs/>
          <w:sz w:val="36"/>
          <w:szCs w:val="36"/>
          <w:lang w:bidi="ar-IQ"/>
        </w:rPr>
      </w:pPr>
      <w:r>
        <w:rPr>
          <w:rFonts w:cs="DecoType Naskh Swashes" w:hint="cs"/>
          <w:b/>
          <w:bCs/>
          <w:sz w:val="36"/>
          <w:szCs w:val="36"/>
          <w:rtl/>
          <w:lang w:bidi="ar-IQ"/>
        </w:rPr>
        <w:t>اهميــــــة اعـــداد المعـــــــــــــلم</w:t>
      </w:r>
    </w:p>
    <w:p w:rsidR="00415EE5" w:rsidRDefault="00415EE5" w:rsidP="00415EE5">
      <w:pPr>
        <w:rPr>
          <w:rFonts w:ascii="Arial" w:hAnsi="Arial" w:cs="Arial" w:hint="cs"/>
          <w:color w:val="000000"/>
          <w:sz w:val="32"/>
          <w:szCs w:val="32"/>
          <w:rtl/>
        </w:rPr>
      </w:pPr>
      <w:r>
        <w:rPr>
          <w:rFonts w:ascii="Arial" w:hAnsi="Arial" w:cs="Arial"/>
          <w:color w:val="000000"/>
          <w:sz w:val="32"/>
          <w:szCs w:val="32"/>
          <w:rtl/>
        </w:rPr>
        <w:t>ا.م.د اشراق عيسى عبد                        كلية التربية الاساسية /جامعة ديالى</w:t>
      </w:r>
    </w:p>
    <w:p w:rsidR="00415EE5" w:rsidRDefault="00415EE5" w:rsidP="00415EE5">
      <w:pPr>
        <w:jc w:val="lowKashida"/>
        <w:rPr>
          <w:rFonts w:ascii="Arial" w:hAnsi="Arial" w:cs="Simplified Arabic"/>
          <w:color w:val="000000"/>
          <w:sz w:val="28"/>
          <w:szCs w:val="28"/>
          <w:shd w:val="clear" w:color="auto" w:fill="FCFEFF"/>
          <w:rtl/>
        </w:rPr>
      </w:pPr>
      <w:r>
        <w:rPr>
          <w:rFonts w:ascii="Arial" w:hAnsi="Arial" w:cs="Arial"/>
          <w:color w:val="000000"/>
          <w:sz w:val="32"/>
          <w:szCs w:val="32"/>
        </w:rPr>
        <w:br/>
      </w:r>
      <w:r>
        <w:rPr>
          <w:rFonts w:ascii="Arial" w:hAnsi="Arial" w:cs="Simplified Arabic"/>
          <w:color w:val="000000"/>
          <w:sz w:val="28"/>
          <w:szCs w:val="28"/>
          <w:shd w:val="clear" w:color="auto" w:fill="FCFEFF"/>
          <w:rtl/>
        </w:rPr>
        <w:t>لقد شهد التّاريخ للمعلّم بالرِّفعة والقَداسة، فكان ولازال ذا هيبة ووقار، لا يُجارى ولا يُبارى في المجتمع فهو الأمين المستشار وهو الأب الحنون البار لدى الكبار والصغار، وهو السّراج الّذي ينير الدرب للسالك، يروي العقول والأفكار ويحميها من الانحراف والانجراف نحو التيارات الفاسدة المضرّة ، فالمعلم مرب في المقام الأول والتعليم وهو</w:t>
      </w:r>
      <w:r>
        <w:rPr>
          <w:rFonts w:ascii="Arial" w:hAnsi="Arial" w:cs="Simplified Arabic"/>
          <w:color w:val="000000"/>
          <w:sz w:val="28"/>
          <w:szCs w:val="28"/>
          <w:shd w:val="clear" w:color="auto" w:fill="FCFEFF"/>
          <w:rtl/>
          <w:lang w:bidi="ar-IQ"/>
        </w:rPr>
        <w:t xml:space="preserve"> </w:t>
      </w:r>
      <w:r>
        <w:rPr>
          <w:rFonts w:ascii="Arial" w:hAnsi="Arial" w:cs="Simplified Arabic"/>
          <w:color w:val="000000"/>
          <w:sz w:val="28"/>
          <w:szCs w:val="28"/>
          <w:shd w:val="clear" w:color="auto" w:fill="FCFEFF"/>
          <w:rtl/>
        </w:rPr>
        <w:t>جزء من عملية التربية. وقد أشار القرآن الكريم إلى دور المعلمين من الأنبياء وأتباعهم في كثير من الآيات القرآنية مبيناً أن من أهم وظائف الرسول صلى الله عليه وسلم تعليم الناس الكتاب والحكمة وتزكية الناس – أي تزكية نفوسهم وتطهيرها – فقال الله تعالى {رَبَّنَا وَابْعَثْ فِيهِمْ رَسُولاً مِّنْهُمْ يَتْلُو عَلَيْهِمْ آيَاتِكَ وَيُعَلِّمُهُمُ الْكِتَابَ وَالْحِكْمَةَ وَيُزَكِّيهِمْ إِنَّكَ أَنتَ العَزِيزُ الحَكِيمُ} (129) سورة البقرة . وقد بلغ من شرف مهنة التعليم أن جعلها الله من جملة المهام التي كلف بها رسوله صلى الله عليه وسلم فقال الله تعالى {لَقَدْ مَنَّ اللّهُ عَلَى الْمُؤمِنِينَ إِذْ بَعَثَ فِيهِمْ رَسُولاً مِّنْ أَنفُسِهِمْ يَتْلُو عَلَيْهِمْ آيَاتِهِ وَيُزَكِّيهِمْ وَيُعَلِّمُهُمُ الْكِتَابَ وَالْحِكْمَةَ وَإِن كَانُواْ مِن قَبْلُ لَفِي ضَلالٍ مُّبِينٍ} (164) سورة آل عمران. وقال رسول الله صلى الله عليه وسلم ( العلماء ورثة الأنبياء، والأنبياء لم يورثوا ديناراً ولا درهماً، وإنما ورثوا العلم، فمن أخذه أخذ بحظ وافر) . ولكي ينجح المربي المسلم في عمله التدريسي وفي تأدية أدواره الأخرى في المجتمع الإسلامي والمجتمع العالمي لا بد أن تكون له شخصيته المتميزة .فالمعلم ليس مجرد ملقّن للمعلومات أو حارس للفصل الدراسي من الفوضى, لكنّ المعلّم من يساعد طلابه على اكتساب المعارف والمهارات، كما يهتم بصحتهم وبتوافقهم الشخصي والاجتماعي، وبآمالهم وأهدافهم وطموحاتهم، يساعدهم ليكونوا أجيالاً عالمة ناقدة مثقفة لا حملة شهادات وألقاب جامعيّة فارغة, أجيالاً عالمة بعلم نافع وكثير يخدم الحياة والتطوّر على المستويات جميعاً: الفكريّة والصناعيّة والزراعيّة والتجاريّة والصحيّة والقانونيّة والتربويّة، أجيالاً ناقدة أي محصنّة ضد السطحيّة والادّعاء على الصعد كافّة: الفكريّة والفنيّة والسياسيّة والدينيّة حتى المعيشيّة</w:t>
      </w:r>
      <w:r>
        <w:rPr>
          <w:rFonts w:ascii="Arial" w:hAnsi="Arial" w:cs="Simplified Arabic"/>
          <w:color w:val="000000"/>
          <w:sz w:val="28"/>
          <w:szCs w:val="28"/>
          <w:shd w:val="clear" w:color="auto" w:fill="FCFEFF"/>
        </w:rPr>
        <w:t>.</w:t>
      </w:r>
      <w:r>
        <w:rPr>
          <w:rFonts w:ascii="Arial" w:hAnsi="Arial" w:cs="Simplified Arabic"/>
          <w:color w:val="000000"/>
          <w:sz w:val="28"/>
          <w:szCs w:val="28"/>
        </w:rPr>
        <w:br/>
      </w:r>
      <w:r>
        <w:rPr>
          <w:rFonts w:ascii="Arial" w:hAnsi="Arial" w:cs="Simplified Arabic"/>
          <w:color w:val="000000"/>
          <w:sz w:val="28"/>
          <w:szCs w:val="28"/>
          <w:shd w:val="clear" w:color="auto" w:fill="FCFEFF"/>
          <w:rtl/>
        </w:rPr>
        <w:t>ولقد أثبتت البحوث التربويّة أنّ التدريس الفعّال</w:t>
      </w:r>
      <w:r>
        <w:rPr>
          <w:rFonts w:ascii="Arial" w:hAnsi="Arial" w:cs="Simplified Arabic"/>
          <w:color w:val="000000"/>
          <w:sz w:val="28"/>
          <w:szCs w:val="28"/>
          <w:shd w:val="clear" w:color="auto" w:fill="FCFEFF"/>
        </w:rPr>
        <w:t xml:space="preserve"> Effective Teaching </w:t>
      </w:r>
      <w:r>
        <w:rPr>
          <w:rFonts w:ascii="Arial" w:hAnsi="Arial" w:cs="Simplified Arabic"/>
          <w:color w:val="000000"/>
          <w:sz w:val="28"/>
          <w:szCs w:val="28"/>
          <w:shd w:val="clear" w:color="auto" w:fill="FCFEFF"/>
          <w:rtl/>
        </w:rPr>
        <w:t xml:space="preserve">يعتمد بالدرجة الأولى على شخصيّة المعلّم وذكائه ومهاراته التدريسيّة التي يتمتع بها ويشير عالم من علماء التربية هو </w:t>
      </w:r>
      <w:r>
        <w:rPr>
          <w:rFonts w:ascii="Arial" w:hAnsi="Arial" w:cs="Simplified Arabic"/>
          <w:color w:val="000000"/>
          <w:sz w:val="28"/>
          <w:szCs w:val="28"/>
          <w:shd w:val="clear" w:color="auto" w:fill="FCFEFF"/>
          <w:rtl/>
        </w:rPr>
        <w:lastRenderedPageBreak/>
        <w:t>شاندلر</w:t>
      </w:r>
      <w:r>
        <w:rPr>
          <w:rFonts w:ascii="Arial" w:hAnsi="Arial" w:cs="Simplified Arabic"/>
          <w:color w:val="000000"/>
          <w:sz w:val="28"/>
          <w:szCs w:val="28"/>
          <w:shd w:val="clear" w:color="auto" w:fill="FCFEFF"/>
        </w:rPr>
        <w:t xml:space="preserve"> Chandler </w:t>
      </w:r>
      <w:r>
        <w:rPr>
          <w:rFonts w:ascii="Arial" w:hAnsi="Arial" w:cs="Simplified Arabic"/>
          <w:color w:val="000000"/>
          <w:sz w:val="28"/>
          <w:szCs w:val="28"/>
          <w:shd w:val="clear" w:color="auto" w:fill="FCFEFF"/>
          <w:rtl/>
        </w:rPr>
        <w:t>إلى أنّ مهنة التدريس هي المهنة الأم</w:t>
      </w:r>
      <w:r>
        <w:rPr>
          <w:rFonts w:ascii="Arial" w:hAnsi="Arial" w:cs="Simplified Arabic"/>
          <w:color w:val="000000"/>
          <w:sz w:val="28"/>
          <w:szCs w:val="28"/>
          <w:shd w:val="clear" w:color="auto" w:fill="FCFEFF"/>
        </w:rPr>
        <w:t xml:space="preserve"> The Mother   Profession </w:t>
      </w:r>
      <w:r>
        <w:rPr>
          <w:rFonts w:ascii="Arial" w:hAnsi="Arial" w:cs="Simplified Arabic"/>
          <w:color w:val="000000"/>
          <w:sz w:val="28"/>
          <w:szCs w:val="28"/>
          <w:shd w:val="clear" w:color="auto" w:fill="FCFEFF"/>
          <w:rtl/>
        </w:rPr>
        <w:t>وذلك لأنها تعتبر المصدر الأساس الذي يمهد للمهن الأخرى ويمدها بالعناصر البشريّة المؤهلة علميّاً واجتماعيّاً وفنيّاً وأخلاقيّاً, ويعتقد المعلمون أنّ عملهم في مهنة التدريس هو خير ما يمكن أن يقدموا لمجتمعاتهم، وليس هذا فحسب، بل أنهم بعملهم إنّما يسهمون في تشكيل مستقبل تلك المجتمعات بتكوينهم لشخصيّات الشباب منذ نعومة أظفارهم، هؤلاء الشباب الذين يحملون عبء المسؤوليّة في مستقبل أوطانهم وشعوبهم</w:t>
      </w:r>
      <w:r>
        <w:rPr>
          <w:rFonts w:ascii="Arial" w:hAnsi="Arial" w:cs="Simplified Arabic"/>
          <w:color w:val="000000"/>
          <w:sz w:val="28"/>
          <w:szCs w:val="28"/>
          <w:shd w:val="clear" w:color="auto" w:fill="FCFEFF"/>
        </w:rPr>
        <w:t xml:space="preserve"> .</w:t>
      </w:r>
      <w:r>
        <w:rPr>
          <w:rFonts w:ascii="Arial" w:hAnsi="Arial" w:cs="Simplified Arabic"/>
          <w:color w:val="000000"/>
          <w:sz w:val="28"/>
          <w:szCs w:val="28"/>
        </w:rPr>
        <w:br/>
      </w:r>
      <w:r>
        <w:rPr>
          <w:rFonts w:ascii="Arial" w:hAnsi="Arial" w:cs="Simplified Arabic"/>
          <w:b/>
          <w:bCs/>
          <w:color w:val="000000"/>
          <w:sz w:val="32"/>
          <w:szCs w:val="32"/>
          <w:shd w:val="clear" w:color="auto" w:fill="FCFEFF"/>
          <w:rtl/>
        </w:rPr>
        <w:t>مفهوم اعداد المعلم</w:t>
      </w:r>
      <w:r>
        <w:rPr>
          <w:rFonts w:ascii="Arial" w:hAnsi="Arial" w:cs="Simplified Arabic"/>
          <w:color w:val="000000"/>
          <w:sz w:val="28"/>
          <w:szCs w:val="28"/>
          <w:shd w:val="clear" w:color="auto" w:fill="FCFEFF"/>
          <w:rtl/>
        </w:rPr>
        <w:t xml:space="preserve">: </w:t>
      </w:r>
    </w:p>
    <w:p w:rsidR="00415EE5" w:rsidRDefault="00415EE5" w:rsidP="00415EE5">
      <w:pPr>
        <w:jc w:val="lowKashida"/>
        <w:rPr>
          <w:rFonts w:ascii="Arial" w:hAnsi="Arial" w:cs="Simplified Arabic"/>
          <w:color w:val="000000"/>
          <w:sz w:val="28"/>
          <w:szCs w:val="28"/>
          <w:rtl/>
        </w:rPr>
      </w:pPr>
      <w:r>
        <w:rPr>
          <w:rFonts w:ascii="Arial" w:hAnsi="Arial" w:cs="Simplified Arabic"/>
          <w:color w:val="000000"/>
          <w:sz w:val="28"/>
          <w:szCs w:val="28"/>
          <w:shd w:val="clear" w:color="auto" w:fill="FCFEFF"/>
          <w:rtl/>
        </w:rPr>
        <w:t xml:space="preserve">الإعداد هو صناعة أولية للمعلم ليكون قادراً على مزاولة مهنة التعليم، وتقوم به مؤسسات تربوية متخصصة مثل معاهد إعداد المعلمين وكليات التربية أو غيرها من المؤسسات ذات العلاقة. وبهذا المعنى يتم إعداد الطالب المعلم ثقافياً وعلمياً وتربوياً في مؤسسته التعليمية </w:t>
      </w:r>
      <w:r>
        <w:rPr>
          <w:rFonts w:ascii="Arial" w:hAnsi="Arial" w:cs="Simplified Arabic"/>
          <w:color w:val="000000"/>
          <w:sz w:val="28"/>
          <w:szCs w:val="28"/>
          <w:rtl/>
        </w:rPr>
        <w:t>قبل الخدمة .</w:t>
      </w:r>
    </w:p>
    <w:p w:rsidR="00415EE5" w:rsidRDefault="00415EE5" w:rsidP="00415EE5">
      <w:pPr>
        <w:jc w:val="lowKashida"/>
        <w:rPr>
          <w:rFonts w:ascii="Arial" w:hAnsi="Arial" w:cs="Simplified Arabic"/>
          <w:color w:val="000000"/>
          <w:sz w:val="28"/>
          <w:szCs w:val="28"/>
          <w:shd w:val="clear" w:color="auto" w:fill="FCFEFF"/>
          <w:rtl/>
        </w:rPr>
      </w:pPr>
      <w:r>
        <w:rPr>
          <w:rFonts w:ascii="Arial" w:hAnsi="Arial" w:cs="Simplified Arabic"/>
          <w:color w:val="000000"/>
          <w:sz w:val="28"/>
          <w:szCs w:val="28"/>
          <w:shd w:val="clear" w:color="auto" w:fill="FCFEFF"/>
          <w:rtl/>
        </w:rPr>
        <w:t>يقول الدكتور عمر بشير التومي مؤكداً أهميّة الإعداد التربوي للمعلّمين " أنه ليس بإمكان أي فرد تحصل على قدر من المعرفة في ميدان تخصص معيّن مهما بلغ مستواه أن يعمل كمدرّس إلا إذا توفر عنده الإعداد التربوي المهني الذي يمكنه من العمل بالتدريس</w:t>
      </w:r>
      <w:r>
        <w:rPr>
          <w:rFonts w:ascii="Arial" w:hAnsi="Arial" w:cs="Simplified Arabic"/>
          <w:color w:val="000000"/>
          <w:sz w:val="28"/>
          <w:szCs w:val="28"/>
          <w:shd w:val="clear" w:color="auto" w:fill="FCFEFF"/>
        </w:rPr>
        <w:t>" .</w:t>
      </w:r>
      <w:r>
        <w:rPr>
          <w:rStyle w:val="apple-converted-space"/>
          <w:rFonts w:ascii="Arial" w:hAnsi="Arial" w:cs="Simplified Arabic"/>
          <w:color w:val="000000"/>
          <w:sz w:val="28"/>
          <w:szCs w:val="28"/>
          <w:shd w:val="clear" w:color="auto" w:fill="FCFEFF"/>
        </w:rPr>
        <w:t> </w:t>
      </w:r>
      <w:r>
        <w:rPr>
          <w:rFonts w:ascii="Arial" w:hAnsi="Arial" w:cs="Simplified Arabic"/>
          <w:color w:val="000000"/>
          <w:sz w:val="28"/>
          <w:szCs w:val="28"/>
        </w:rPr>
        <w:br/>
      </w:r>
      <w:r>
        <w:rPr>
          <w:rFonts w:ascii="Arial" w:hAnsi="Arial" w:cs="Simplified Arabic"/>
          <w:color w:val="000000"/>
          <w:sz w:val="28"/>
          <w:szCs w:val="28"/>
        </w:rPr>
        <w:br/>
      </w:r>
      <w:r>
        <w:rPr>
          <w:rFonts w:ascii="Arial" w:hAnsi="Arial" w:cs="Simplified Arabic"/>
          <w:color w:val="008000"/>
          <w:sz w:val="28"/>
          <w:szCs w:val="28"/>
          <w:shd w:val="clear" w:color="auto" w:fill="FFFFFF" w:themeFill="background1"/>
          <w:rtl/>
        </w:rPr>
        <w:t>فالإعداد الكامل للمعلّم يتضمن أربعة عناصر هي</w:t>
      </w:r>
      <w:r>
        <w:rPr>
          <w:rFonts w:ascii="Arial" w:hAnsi="Arial" w:cs="Simplified Arabic"/>
          <w:color w:val="008000"/>
          <w:sz w:val="28"/>
          <w:szCs w:val="28"/>
          <w:shd w:val="clear" w:color="auto" w:fill="FFFFFF" w:themeFill="background1"/>
        </w:rPr>
        <w:t xml:space="preserve"> :</w:t>
      </w:r>
      <w:r>
        <w:rPr>
          <w:rFonts w:ascii="Arial" w:hAnsi="Arial" w:cs="Simplified Arabic"/>
          <w:color w:val="000000"/>
          <w:sz w:val="28"/>
          <w:szCs w:val="28"/>
          <w:shd w:val="clear" w:color="auto" w:fill="FFFFFF" w:themeFill="background1"/>
        </w:rPr>
        <w:br/>
      </w:r>
      <w:r>
        <w:rPr>
          <w:rFonts w:ascii="Arial" w:hAnsi="Arial" w:cs="Simplified Arabic"/>
          <w:color w:val="000000"/>
          <w:sz w:val="28"/>
          <w:szCs w:val="28"/>
        </w:rPr>
        <w:br/>
      </w:r>
      <w:r>
        <w:rPr>
          <w:rFonts w:ascii="Arial" w:hAnsi="Arial" w:cs="Simplified Arabic"/>
          <w:color w:val="000000"/>
          <w:sz w:val="28"/>
          <w:szCs w:val="28"/>
          <w:shd w:val="clear" w:color="auto" w:fill="FCFEFF"/>
          <w:rtl/>
        </w:rPr>
        <w:t xml:space="preserve">1- </w:t>
      </w:r>
      <w:r>
        <w:rPr>
          <w:rFonts w:ascii="Arial" w:hAnsi="Arial" w:cs="Simplified Arabic"/>
          <w:color w:val="000000"/>
          <w:sz w:val="28"/>
          <w:szCs w:val="28"/>
          <w:shd w:val="clear" w:color="auto" w:fill="FCFEFF"/>
        </w:rPr>
        <w:t xml:space="preserve"> </w:t>
      </w:r>
      <w:r>
        <w:rPr>
          <w:rFonts w:ascii="Arial" w:hAnsi="Arial" w:cs="Simplified Arabic"/>
          <w:color w:val="000000"/>
          <w:sz w:val="28"/>
          <w:szCs w:val="28"/>
          <w:shd w:val="clear" w:color="auto" w:fill="FCFEFF"/>
          <w:rtl/>
        </w:rPr>
        <w:t>التربية الحرّة وهي التّربية العامة ويقصد بها غير التخصصيّة، أو الجزء من التربية التي يحتاج إليه كل مواطن لتكمل مواطنته الصالحة</w:t>
      </w:r>
      <w:r>
        <w:rPr>
          <w:rFonts w:ascii="Arial" w:hAnsi="Arial" w:cs="Simplified Arabic"/>
          <w:color w:val="000000"/>
          <w:sz w:val="28"/>
          <w:szCs w:val="28"/>
          <w:shd w:val="clear" w:color="auto" w:fill="FCFEFF"/>
        </w:rPr>
        <w:t>.</w:t>
      </w:r>
      <w:r>
        <w:rPr>
          <w:rFonts w:ascii="Arial" w:hAnsi="Arial" w:cs="Simplified Arabic"/>
          <w:color w:val="000000"/>
          <w:sz w:val="28"/>
          <w:szCs w:val="28"/>
        </w:rPr>
        <w:br/>
      </w:r>
      <w:r>
        <w:rPr>
          <w:rFonts w:ascii="Arial" w:hAnsi="Arial" w:cs="Simplified Arabic"/>
          <w:color w:val="000000"/>
          <w:sz w:val="28"/>
          <w:szCs w:val="28"/>
          <w:shd w:val="clear" w:color="auto" w:fill="FCFEFF"/>
          <w:rtl/>
          <w:lang w:bidi="ar-IQ"/>
        </w:rPr>
        <w:t>2-</w:t>
      </w:r>
      <w:r>
        <w:rPr>
          <w:rFonts w:ascii="Arial" w:hAnsi="Arial" w:cs="Simplified Arabic"/>
          <w:color w:val="000000"/>
          <w:sz w:val="28"/>
          <w:szCs w:val="28"/>
          <w:shd w:val="clear" w:color="auto" w:fill="FCFEFF"/>
          <w:rtl/>
        </w:rPr>
        <w:t>الدراسة المتعمّقة للمادّة المطلوب تدريسها</w:t>
      </w:r>
      <w:r>
        <w:rPr>
          <w:rFonts w:ascii="Arial" w:hAnsi="Arial" w:cs="Simplified Arabic"/>
          <w:color w:val="000000"/>
          <w:sz w:val="28"/>
          <w:szCs w:val="28"/>
          <w:shd w:val="clear" w:color="auto" w:fill="FCFEFF"/>
        </w:rPr>
        <w:t>.</w:t>
      </w:r>
      <w:r>
        <w:rPr>
          <w:rFonts w:ascii="Arial" w:hAnsi="Arial" w:cs="Simplified Arabic"/>
          <w:color w:val="000000"/>
          <w:sz w:val="28"/>
          <w:szCs w:val="28"/>
        </w:rPr>
        <w:br/>
      </w:r>
      <w:r>
        <w:rPr>
          <w:rFonts w:ascii="Arial" w:hAnsi="Arial" w:cs="Simplified Arabic"/>
          <w:color w:val="000000"/>
          <w:sz w:val="28"/>
          <w:szCs w:val="28"/>
          <w:shd w:val="clear" w:color="auto" w:fill="FCFEFF"/>
          <w:rtl/>
        </w:rPr>
        <w:t>3-الدّراسات المهنيّة النظريّة باعتبارها ميداناً مختلفاً عن المهارات العمليّة في ميدان التّدريس</w:t>
      </w:r>
      <w:r>
        <w:rPr>
          <w:rFonts w:ascii="Arial" w:hAnsi="Arial" w:cs="Simplified Arabic"/>
          <w:color w:val="000000"/>
          <w:sz w:val="28"/>
          <w:szCs w:val="28"/>
          <w:shd w:val="clear" w:color="auto" w:fill="FCFEFF"/>
        </w:rPr>
        <w:t>.</w:t>
      </w:r>
      <w:r>
        <w:rPr>
          <w:rFonts w:ascii="Arial" w:hAnsi="Arial" w:cs="Simplified Arabic"/>
          <w:color w:val="000000"/>
          <w:sz w:val="28"/>
          <w:szCs w:val="28"/>
        </w:rPr>
        <w:br/>
      </w:r>
      <w:r>
        <w:rPr>
          <w:rFonts w:ascii="Arial" w:hAnsi="Arial" w:cs="Simplified Arabic"/>
          <w:color w:val="000000"/>
          <w:sz w:val="28"/>
          <w:szCs w:val="28"/>
          <w:shd w:val="clear" w:color="auto" w:fill="FCFEFF"/>
          <w:rtl/>
        </w:rPr>
        <w:t>4-المهارات الخاصة بإدارة الفصل والعمل مع الأطفال والشباب والإشراف على عملية التعليم.</w:t>
      </w:r>
    </w:p>
    <w:p w:rsidR="00415EE5" w:rsidRDefault="00415EE5" w:rsidP="00415EE5">
      <w:pPr>
        <w:jc w:val="lowKashida"/>
        <w:rPr>
          <w:rFonts w:ascii="Arial" w:hAnsi="Arial" w:cs="Simplified Arabic"/>
          <w:color w:val="000000"/>
          <w:sz w:val="28"/>
          <w:szCs w:val="28"/>
          <w:rtl/>
        </w:rPr>
      </w:pPr>
      <w:r>
        <w:rPr>
          <w:rFonts w:ascii="Arial" w:hAnsi="Arial" w:cs="Simplified Arabic"/>
          <w:color w:val="000000"/>
          <w:sz w:val="28"/>
          <w:szCs w:val="28"/>
          <w:shd w:val="clear" w:color="auto" w:fill="FCFEFF"/>
          <w:rtl/>
        </w:rPr>
        <w:t>وهذه العناصر تعمل بشكل متوازن ولا يمكن لي عنصر منها أن يحلّ محلّ غيره من بقيّة العناصر، ويجب أن ترتبط المعارف المهنيّة النظريّة ارتباطاً وثيقاً بخبرات الفصل العمليّة بهدف ربط الأفكار النظريّة بالتطبيق العملي</w:t>
      </w:r>
      <w:r>
        <w:rPr>
          <w:rFonts w:ascii="Arial" w:hAnsi="Arial" w:cs="Simplified Arabic"/>
          <w:color w:val="000000"/>
          <w:sz w:val="28"/>
          <w:szCs w:val="28"/>
          <w:shd w:val="clear" w:color="auto" w:fill="FCFEFF"/>
        </w:rPr>
        <w:t>.</w:t>
      </w:r>
      <w:r>
        <w:rPr>
          <w:rStyle w:val="apple-converted-space"/>
          <w:rFonts w:ascii="Arial" w:hAnsi="Arial" w:cs="Simplified Arabic"/>
          <w:color w:val="000000"/>
          <w:sz w:val="28"/>
          <w:szCs w:val="28"/>
          <w:shd w:val="clear" w:color="auto" w:fill="FCFEFF"/>
        </w:rPr>
        <w:t> </w:t>
      </w:r>
      <w:r>
        <w:rPr>
          <w:rFonts w:ascii="Arial" w:hAnsi="Arial" w:cs="Simplified Arabic"/>
          <w:color w:val="000000"/>
          <w:sz w:val="28"/>
          <w:szCs w:val="28"/>
        </w:rPr>
        <w:br/>
      </w:r>
      <w:r>
        <w:rPr>
          <w:rFonts w:ascii="Arial" w:hAnsi="Arial" w:cs="Simplified Arabic"/>
          <w:color w:val="000000"/>
          <w:sz w:val="28"/>
          <w:szCs w:val="28"/>
          <w:shd w:val="clear" w:color="auto" w:fill="FCFEFF"/>
          <w:rtl/>
        </w:rPr>
        <w:t xml:space="preserve">لقد أصبح الإيمان بأهمية المعلّم وبدوره القيادي في العمليّة التربويّة داخل الفصل وخارجه أحد </w:t>
      </w:r>
      <w:r>
        <w:rPr>
          <w:rFonts w:ascii="Arial" w:hAnsi="Arial" w:cs="Simplified Arabic"/>
          <w:color w:val="000000"/>
          <w:sz w:val="28"/>
          <w:szCs w:val="28"/>
          <w:shd w:val="clear" w:color="auto" w:fill="FCFEFF"/>
          <w:rtl/>
        </w:rPr>
        <w:lastRenderedPageBreak/>
        <w:t>المبادئ والمسلّمات الأساسيّة التي تقوم عليها التربية الحديثة من النّاحية النّظريّة والتطبيقيّة. ولكي ينجح المعلّم في عمله وفي تأدية أدواره الأخرى في المجتمع، لا بدّ من الاهتمام بإعداده قبل المهنة، وتدريبه أثناء قيامه بعمله بشكل مستمر، ببرامج يقوم بإعدادها وتنفيذها مدير المدرسة بالتعاون مع جهاز الإشراف الفنّي</w:t>
      </w:r>
      <w:r>
        <w:rPr>
          <w:rFonts w:ascii="Arial" w:hAnsi="Arial" w:cs="Simplified Arabic"/>
          <w:color w:val="000000"/>
          <w:sz w:val="28"/>
          <w:szCs w:val="28"/>
          <w:shd w:val="clear" w:color="auto" w:fill="FCFEFF"/>
        </w:rPr>
        <w:t xml:space="preserve"> .</w:t>
      </w:r>
      <w:r>
        <w:rPr>
          <w:rStyle w:val="apple-converted-space"/>
          <w:rFonts w:ascii="Arial" w:hAnsi="Arial" w:cs="Simplified Arabic"/>
          <w:color w:val="000000"/>
          <w:sz w:val="28"/>
          <w:szCs w:val="28"/>
          <w:shd w:val="clear" w:color="auto" w:fill="FCFEFF"/>
        </w:rPr>
        <w:t> </w:t>
      </w:r>
      <w:r>
        <w:rPr>
          <w:rFonts w:ascii="Arial" w:hAnsi="Arial" w:cs="Simplified Arabic"/>
          <w:color w:val="000000"/>
          <w:sz w:val="28"/>
          <w:szCs w:val="28"/>
        </w:rPr>
        <w:br/>
      </w:r>
      <w:r>
        <w:rPr>
          <w:rFonts w:ascii="Arial" w:hAnsi="Arial" w:cs="Simplified Arabic"/>
          <w:color w:val="000000"/>
          <w:sz w:val="28"/>
          <w:szCs w:val="28"/>
          <w:shd w:val="clear" w:color="auto" w:fill="FCFEFF"/>
          <w:rtl/>
        </w:rPr>
        <w:t>إنّ الإعداد الصالح للمعلّم يعتبر من الشروط الأساسيّة لإصلاح وتحسين النظام التربوي، وزيادة كفاءته وفاعليته. ويتوقف نجاح المعلّم في عمله بالدرجة الأولى على نوع الإعداد المهني الذي يتم في المعاهد والكلّيات، وعلى حسن الاختيار لهذه المهنة منذ البداية</w:t>
      </w:r>
      <w:r>
        <w:rPr>
          <w:rStyle w:val="apple-converted-space"/>
          <w:rFonts w:ascii="Arial" w:hAnsi="Arial" w:cs="Simplified Arabic"/>
          <w:color w:val="000000"/>
          <w:sz w:val="28"/>
          <w:szCs w:val="28"/>
          <w:shd w:val="clear" w:color="auto" w:fill="FCFEFF"/>
        </w:rPr>
        <w:t> </w:t>
      </w:r>
      <w:r>
        <w:rPr>
          <w:rFonts w:ascii="Arial" w:hAnsi="Arial" w:cs="Simplified Arabic"/>
          <w:color w:val="000000"/>
          <w:sz w:val="28"/>
          <w:szCs w:val="28"/>
          <w:rtl/>
        </w:rPr>
        <w:t>.</w:t>
      </w:r>
    </w:p>
    <w:p w:rsidR="00415EE5" w:rsidRDefault="00415EE5" w:rsidP="00415EE5">
      <w:pPr>
        <w:jc w:val="lowKashida"/>
        <w:rPr>
          <w:rFonts w:ascii="Arial" w:hAnsi="Arial" w:cs="Simplified Arabic"/>
          <w:color w:val="000000"/>
          <w:sz w:val="28"/>
          <w:szCs w:val="28"/>
          <w:shd w:val="clear" w:color="auto" w:fill="FCFEFF"/>
          <w:rtl/>
        </w:rPr>
      </w:pPr>
      <w:r>
        <w:rPr>
          <w:rFonts w:ascii="Arial" w:hAnsi="Arial" w:cs="Simplified Arabic"/>
          <w:color w:val="000000"/>
          <w:sz w:val="28"/>
          <w:szCs w:val="28"/>
        </w:rPr>
        <w:br/>
      </w:r>
      <w:r>
        <w:rPr>
          <w:rFonts w:ascii="Arial" w:hAnsi="Arial" w:cs="Simplified Arabic"/>
          <w:b/>
          <w:bCs/>
          <w:color w:val="008000"/>
          <w:sz w:val="28"/>
          <w:szCs w:val="28"/>
          <w:shd w:val="clear" w:color="auto" w:fill="FFFFFF" w:themeFill="background1"/>
          <w:rtl/>
        </w:rPr>
        <w:t xml:space="preserve">ولذلك يرى الدكتور عمر التومي الشيباني ان تربية المعلمين في مفهومها الواسع تشمل: </w:t>
      </w:r>
      <w:r>
        <w:rPr>
          <w:rFonts w:ascii="Arial" w:hAnsi="Arial" w:cs="Simplified Arabic"/>
          <w:b/>
          <w:bCs/>
          <w:color w:val="000000"/>
          <w:sz w:val="28"/>
          <w:szCs w:val="28"/>
          <w:shd w:val="clear" w:color="auto" w:fill="FFFFFF" w:themeFill="background1"/>
        </w:rPr>
        <w:br/>
      </w:r>
      <w:r>
        <w:rPr>
          <w:rFonts w:ascii="Arial" w:hAnsi="Arial" w:cs="Simplified Arabic"/>
          <w:color w:val="000000"/>
          <w:sz w:val="28"/>
          <w:szCs w:val="28"/>
        </w:rPr>
        <w:br/>
      </w:r>
      <w:r>
        <w:rPr>
          <w:rFonts w:ascii="Arial" w:hAnsi="Arial" w:cs="Simplified Arabic"/>
          <w:color w:val="000000"/>
          <w:sz w:val="28"/>
          <w:szCs w:val="28"/>
          <w:shd w:val="clear" w:color="auto" w:fill="FCFEFF"/>
          <w:rtl/>
        </w:rPr>
        <w:t>1- تحديد فلسفة وأهداف الإعداد الجيّد للمعلمين في إطار الفلسفة التربويّة العامة التي يتبنّاها المجتمع وفي إطار احتياجات المعلم وتوقعات المجتمع منه</w:t>
      </w:r>
      <w:r>
        <w:rPr>
          <w:rFonts w:ascii="Arial" w:hAnsi="Arial" w:cs="Simplified Arabic"/>
          <w:color w:val="000000"/>
          <w:sz w:val="28"/>
          <w:szCs w:val="28"/>
          <w:shd w:val="clear" w:color="auto" w:fill="FCFEFF"/>
        </w:rPr>
        <w:t>.</w:t>
      </w:r>
      <w:r>
        <w:rPr>
          <w:rFonts w:ascii="Arial" w:hAnsi="Arial" w:cs="Simplified Arabic"/>
          <w:color w:val="000000"/>
          <w:sz w:val="28"/>
          <w:szCs w:val="28"/>
        </w:rPr>
        <w:br/>
      </w:r>
      <w:r>
        <w:rPr>
          <w:rFonts w:ascii="Arial" w:hAnsi="Arial" w:cs="Simplified Arabic"/>
          <w:color w:val="000000"/>
          <w:sz w:val="28"/>
          <w:szCs w:val="28"/>
          <w:shd w:val="clear" w:color="auto" w:fill="FCFEFF"/>
          <w:rtl/>
        </w:rPr>
        <w:t>2-</w:t>
      </w:r>
      <w:r>
        <w:rPr>
          <w:rFonts w:ascii="Arial" w:hAnsi="Arial" w:cs="Simplified Arabic"/>
          <w:color w:val="000000"/>
          <w:sz w:val="28"/>
          <w:szCs w:val="28"/>
          <w:shd w:val="clear" w:color="auto" w:fill="FCFEFF"/>
        </w:rPr>
        <w:t xml:space="preserve"> </w:t>
      </w:r>
      <w:r>
        <w:rPr>
          <w:rFonts w:ascii="Arial" w:hAnsi="Arial" w:cs="Simplified Arabic"/>
          <w:color w:val="000000"/>
          <w:sz w:val="28"/>
          <w:szCs w:val="28"/>
          <w:shd w:val="clear" w:color="auto" w:fill="FCFEFF"/>
          <w:rtl/>
        </w:rPr>
        <w:t>الاختيار الأمثل لطرق ووسائل وأساليب التّدريس ووسائل التّقويم</w:t>
      </w:r>
      <w:r>
        <w:rPr>
          <w:rFonts w:ascii="Arial" w:hAnsi="Arial" w:cs="Simplified Arabic"/>
          <w:color w:val="000000"/>
          <w:sz w:val="28"/>
          <w:szCs w:val="28"/>
          <w:shd w:val="clear" w:color="auto" w:fill="FCFEFF"/>
        </w:rPr>
        <w:t>.</w:t>
      </w:r>
      <w:r>
        <w:rPr>
          <w:rFonts w:ascii="Arial" w:hAnsi="Arial" w:cs="Simplified Arabic"/>
          <w:color w:val="000000"/>
          <w:sz w:val="28"/>
          <w:szCs w:val="28"/>
        </w:rPr>
        <w:br/>
      </w:r>
      <w:r>
        <w:rPr>
          <w:rFonts w:ascii="Arial" w:hAnsi="Arial" w:cs="Simplified Arabic"/>
          <w:color w:val="000000"/>
          <w:sz w:val="28"/>
          <w:szCs w:val="28"/>
          <w:shd w:val="clear" w:color="auto" w:fill="FCFEFF"/>
          <w:rtl/>
        </w:rPr>
        <w:t>3- الاهتمام بتقويم نتائج العمليّة التربوية طبقاً للأهداف المحددة</w:t>
      </w:r>
      <w:r>
        <w:rPr>
          <w:rFonts w:ascii="Arial" w:hAnsi="Arial" w:cs="Simplified Arabic"/>
          <w:color w:val="000000"/>
          <w:sz w:val="28"/>
          <w:szCs w:val="28"/>
          <w:shd w:val="clear" w:color="auto" w:fill="FCFEFF"/>
        </w:rPr>
        <w:t>.</w:t>
      </w:r>
      <w:r>
        <w:rPr>
          <w:rFonts w:ascii="Arial" w:hAnsi="Arial" w:cs="Simplified Arabic"/>
          <w:color w:val="000000"/>
          <w:sz w:val="28"/>
          <w:szCs w:val="28"/>
        </w:rPr>
        <w:br/>
      </w:r>
      <w:r>
        <w:rPr>
          <w:rFonts w:ascii="Arial" w:hAnsi="Arial" w:cs="Simplified Arabic"/>
          <w:color w:val="000000"/>
          <w:sz w:val="28"/>
          <w:szCs w:val="28"/>
          <w:shd w:val="clear" w:color="auto" w:fill="FCFEFF"/>
          <w:rtl/>
        </w:rPr>
        <w:t>4- ضمان حسن اختيار الطلاب للدّخول في معاهد المعلّمين وكليّات إعداد المعلّمين وما في حكمها.</w:t>
      </w:r>
    </w:p>
    <w:p w:rsidR="00415EE5" w:rsidRDefault="00415EE5" w:rsidP="00415EE5">
      <w:pPr>
        <w:jc w:val="lowKashida"/>
        <w:rPr>
          <w:rFonts w:cs="Simplified Arabic"/>
          <w:sz w:val="28"/>
          <w:szCs w:val="28"/>
          <w:rtl/>
          <w:lang w:bidi="ar-IQ"/>
        </w:rPr>
      </w:pPr>
      <w:r>
        <w:rPr>
          <w:rFonts w:ascii="Arial" w:hAnsi="Arial" w:cs="Simplified Arabic"/>
          <w:color w:val="000000"/>
          <w:sz w:val="28"/>
          <w:szCs w:val="28"/>
          <w:shd w:val="clear" w:color="auto" w:fill="FCFEFF"/>
          <w:rtl/>
        </w:rPr>
        <w:t xml:space="preserve"> </w:t>
      </w:r>
      <w:r>
        <w:rPr>
          <w:rFonts w:ascii="Arial" w:hAnsi="Arial" w:cs="Simplified Arabic"/>
          <w:color w:val="000000"/>
          <w:sz w:val="28"/>
          <w:szCs w:val="28"/>
          <w:shd w:val="clear" w:color="auto" w:fill="FCFEFF"/>
          <w:rtl/>
          <w:lang w:bidi="ar-IQ"/>
        </w:rPr>
        <w:t>5-</w:t>
      </w:r>
      <w:r>
        <w:rPr>
          <w:rFonts w:ascii="Arial" w:hAnsi="Arial" w:cs="Simplified Arabic"/>
          <w:color w:val="000000"/>
          <w:sz w:val="28"/>
          <w:szCs w:val="28"/>
          <w:shd w:val="clear" w:color="auto" w:fill="FCFEFF"/>
          <w:lang w:bidi="ar-IQ"/>
        </w:rPr>
        <w:t xml:space="preserve"> </w:t>
      </w:r>
      <w:r>
        <w:rPr>
          <w:rFonts w:ascii="Arial" w:hAnsi="Arial" w:cs="Simplified Arabic"/>
          <w:color w:val="000000"/>
          <w:sz w:val="28"/>
          <w:szCs w:val="28"/>
          <w:shd w:val="clear" w:color="auto" w:fill="FCFEFF"/>
          <w:rtl/>
        </w:rPr>
        <w:t>التدريب المهني المستمر أثناء الخدمة لمن تمّ انخراطهم بالفعل في مهنة التّدريس</w:t>
      </w:r>
      <w:r>
        <w:rPr>
          <w:rFonts w:ascii="Arial" w:hAnsi="Arial" w:cs="Simplified Arabic"/>
          <w:color w:val="000000"/>
          <w:sz w:val="28"/>
          <w:szCs w:val="28"/>
          <w:shd w:val="clear" w:color="auto" w:fill="FCFEFF"/>
        </w:rPr>
        <w:t>.</w:t>
      </w:r>
      <w:r>
        <w:rPr>
          <w:rFonts w:ascii="Arial" w:hAnsi="Arial" w:cs="Simplified Arabic"/>
          <w:color w:val="000000"/>
          <w:sz w:val="28"/>
          <w:szCs w:val="28"/>
        </w:rPr>
        <w:br/>
      </w:r>
      <w:r>
        <w:rPr>
          <w:rFonts w:ascii="Arial" w:hAnsi="Arial" w:cs="Simplified Arabic"/>
          <w:color w:val="000000"/>
          <w:sz w:val="28"/>
          <w:szCs w:val="28"/>
          <w:shd w:val="clear" w:color="auto" w:fill="FCFEFF"/>
          <w:rtl/>
        </w:rPr>
        <w:t>6- مراعاة ربط الدراسات النّظريّة بتطبيقاتها العمليّة في المنهج، وتعليم المادة الدراسيّة مرتبطة بطريقة تدريسها بقدر الإمكان</w:t>
      </w:r>
      <w:r>
        <w:rPr>
          <w:rFonts w:ascii="Arial" w:hAnsi="Arial" w:cs="Simplified Arabic"/>
          <w:color w:val="000000"/>
          <w:sz w:val="28"/>
          <w:szCs w:val="28"/>
          <w:shd w:val="clear" w:color="auto" w:fill="FCFEFF"/>
        </w:rPr>
        <w:t xml:space="preserve"> .</w:t>
      </w:r>
      <w:r>
        <w:rPr>
          <w:rFonts w:ascii="Arial" w:hAnsi="Arial" w:cs="Simplified Arabic"/>
          <w:color w:val="000000"/>
          <w:sz w:val="28"/>
          <w:szCs w:val="28"/>
        </w:rPr>
        <w:br/>
      </w:r>
      <w:r>
        <w:rPr>
          <w:rFonts w:ascii="Arial" w:hAnsi="Arial" w:cs="Simplified Arabic"/>
          <w:color w:val="000000"/>
          <w:sz w:val="28"/>
          <w:szCs w:val="28"/>
          <w:shd w:val="clear" w:color="auto" w:fill="FCFEFF"/>
          <w:rtl/>
        </w:rPr>
        <w:t>ويعدّ المعلّم من أهم مُدخلات العمليّة التّربوية، فهو القادر على تحقيق أهداف التعليم وترجمتها إلى واقع ملموس، وهو الذي يعمل على تنمية القدرات والمهارات عند التلاميذ عن طريق تنظيم العمليّة التعليميّة وضبطها وإدارتها واستخدام تقنيّات التعليم ووسائله، ومعرفة حاجات التلاميذ وطرائق تفكيرهم وتعلّمهم، وتحديد أهداف التّربية في تطوير المجتمع وتقدمه، عن طريق تربيةِ النشء تربيةً صالحة تتّسم بحب الوطن والدفاع عنه والمحافظة على التراث الوطني الإنساني</w:t>
      </w:r>
      <w:r>
        <w:rPr>
          <w:rFonts w:ascii="Arial" w:hAnsi="Arial" w:cs="Simplified Arabic"/>
          <w:color w:val="000000"/>
          <w:sz w:val="28"/>
          <w:szCs w:val="28"/>
          <w:shd w:val="clear" w:color="auto" w:fill="FCFEFF"/>
        </w:rPr>
        <w:t xml:space="preserve"> .</w:t>
      </w:r>
    </w:p>
    <w:p w:rsidR="00415EE5" w:rsidRDefault="00415EE5" w:rsidP="00415EE5">
      <w:pPr>
        <w:jc w:val="lowKashida"/>
        <w:rPr>
          <w:rFonts w:cs="Simplified Arabic"/>
          <w:sz w:val="28"/>
          <w:szCs w:val="28"/>
          <w:rtl/>
          <w:lang w:bidi="ar-IQ"/>
        </w:rPr>
      </w:pPr>
    </w:p>
    <w:p w:rsidR="00415EE5" w:rsidRDefault="00415EE5" w:rsidP="00415EE5">
      <w:pPr>
        <w:jc w:val="lowKashida"/>
        <w:rPr>
          <w:rFonts w:cs="Simplified Arabic"/>
          <w:sz w:val="28"/>
          <w:szCs w:val="28"/>
          <w:rtl/>
          <w:lang w:bidi="ar-IQ"/>
        </w:rPr>
      </w:pPr>
    </w:p>
    <w:p w:rsidR="00415EE5" w:rsidRDefault="00415EE5" w:rsidP="00415EE5">
      <w:pPr>
        <w:jc w:val="lowKashida"/>
        <w:rPr>
          <w:rFonts w:cs="Simplified Arabic"/>
          <w:sz w:val="28"/>
          <w:szCs w:val="28"/>
          <w:rtl/>
          <w:lang w:bidi="ar-IQ"/>
        </w:rPr>
      </w:pPr>
    </w:p>
    <w:p w:rsidR="00415EE5" w:rsidRDefault="00415EE5" w:rsidP="00415EE5">
      <w:pPr>
        <w:jc w:val="lowKashida"/>
        <w:rPr>
          <w:rFonts w:cs="Simplified Arabic"/>
          <w:sz w:val="28"/>
          <w:szCs w:val="28"/>
          <w:rtl/>
          <w:lang w:bidi="ar-IQ"/>
        </w:rPr>
      </w:pPr>
    </w:p>
    <w:p w:rsidR="00415EE5" w:rsidRDefault="00415EE5" w:rsidP="00415EE5">
      <w:pPr>
        <w:jc w:val="lowKashida"/>
        <w:rPr>
          <w:rFonts w:cs="Simplified Arabic"/>
          <w:sz w:val="28"/>
          <w:szCs w:val="28"/>
          <w:rtl/>
          <w:lang w:bidi="ar-IQ"/>
        </w:rPr>
      </w:pPr>
    </w:p>
    <w:p w:rsidR="00415EE5" w:rsidRDefault="00415EE5" w:rsidP="00415EE5">
      <w:pPr>
        <w:jc w:val="lowKashida"/>
        <w:rPr>
          <w:rFonts w:cs="Simplified Arabic"/>
          <w:sz w:val="28"/>
          <w:szCs w:val="28"/>
          <w:rtl/>
          <w:lang w:bidi="ar-IQ"/>
        </w:rPr>
      </w:pPr>
    </w:p>
    <w:p w:rsidR="00415EE5" w:rsidRDefault="00415EE5" w:rsidP="00415EE5">
      <w:pPr>
        <w:jc w:val="lowKashida"/>
        <w:rPr>
          <w:rFonts w:cs="Simplified Arabic"/>
          <w:sz w:val="28"/>
          <w:szCs w:val="28"/>
          <w:rtl/>
          <w:lang w:bidi="ar-IQ"/>
        </w:rPr>
      </w:pPr>
    </w:p>
    <w:p w:rsidR="00415EE5" w:rsidRDefault="00415EE5" w:rsidP="00415EE5">
      <w:pPr>
        <w:jc w:val="lowKashida"/>
        <w:rPr>
          <w:rFonts w:cs="Simplified Arabic"/>
          <w:sz w:val="28"/>
          <w:szCs w:val="28"/>
          <w:rtl/>
          <w:lang w:bidi="ar-IQ"/>
        </w:rPr>
      </w:pPr>
    </w:p>
    <w:p w:rsidR="00415EE5" w:rsidRDefault="00415EE5" w:rsidP="00415EE5">
      <w:pPr>
        <w:jc w:val="lowKashida"/>
        <w:rPr>
          <w:rFonts w:cs="Simplified Arabic"/>
          <w:sz w:val="28"/>
          <w:szCs w:val="28"/>
          <w:rtl/>
          <w:lang w:bidi="ar-IQ"/>
        </w:rPr>
      </w:pPr>
    </w:p>
    <w:p w:rsidR="00415EE5" w:rsidRDefault="00415EE5" w:rsidP="00415EE5">
      <w:pPr>
        <w:jc w:val="lowKashida"/>
        <w:rPr>
          <w:rFonts w:cs="Simplified Arabic"/>
          <w:sz w:val="28"/>
          <w:szCs w:val="28"/>
          <w:rtl/>
          <w:lang w:bidi="ar-IQ"/>
        </w:rPr>
      </w:pPr>
    </w:p>
    <w:p w:rsidR="00415EE5" w:rsidRDefault="00415EE5" w:rsidP="00415EE5">
      <w:pPr>
        <w:jc w:val="lowKashida"/>
        <w:rPr>
          <w:rFonts w:cs="Simplified Arabic"/>
          <w:sz w:val="28"/>
          <w:szCs w:val="28"/>
          <w:rtl/>
          <w:lang w:bidi="ar-IQ"/>
        </w:rPr>
      </w:pPr>
    </w:p>
    <w:p w:rsidR="009356C5" w:rsidRDefault="009356C5">
      <w:pPr>
        <w:rPr>
          <w:lang w:bidi="ar-IQ"/>
        </w:rPr>
      </w:pPr>
      <w:bookmarkStart w:id="0" w:name="_GoBack"/>
      <w:bookmarkEnd w:id="0"/>
    </w:p>
    <w:sectPr w:rsidR="009356C5" w:rsidSect="00927D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ecoType Naskh Swashes">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408"/>
    <w:rsid w:val="00032408"/>
    <w:rsid w:val="00415EE5"/>
    <w:rsid w:val="00927D8D"/>
    <w:rsid w:val="009356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EE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15E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EE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15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75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837</Words>
  <Characters>4776</Characters>
  <Application>Microsoft Office Word</Application>
  <DocSecurity>0</DocSecurity>
  <Lines>39</Lines>
  <Paragraphs>11</Paragraphs>
  <ScaleCrop>false</ScaleCrop>
  <Company>المستقبل للحاسبات - سنجار</Company>
  <LinksUpToDate>false</LinksUpToDate>
  <CharactersWithSpaces>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2016-11-06T06:09:00Z</dcterms:created>
  <dcterms:modified xsi:type="dcterms:W3CDTF">2016-11-06T06:09:00Z</dcterms:modified>
</cp:coreProperties>
</file>